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сл.Кашары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Кашарского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Ростовской области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Кашарская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«Утверждаю»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Директор МБОУ </w:t>
      </w: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Кашарской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Приказ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7A3">
        <w:rPr>
          <w:rFonts w:ascii="Times New Roman" w:eastAsia="Times New Roman" w:hAnsi="Times New Roman" w:cs="Times New Roman"/>
          <w:sz w:val="28"/>
          <w:szCs w:val="28"/>
          <w:lang w:eastAsia="ru-RU"/>
        </w:rPr>
        <w:t>31 » августа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417A3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____________________ (</w:t>
      </w: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Д.И.Губарев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63BB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русскому языку</w:t>
      </w: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417A3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2021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A417A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Уровень общего </w:t>
      </w:r>
      <w:proofErr w:type="gram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бразования:  основное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–  9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F4A73" w:rsidP="00563B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99</w:t>
      </w:r>
      <w:bookmarkStart w:id="0" w:name="_GoBack"/>
      <w:bookmarkEnd w:id="0"/>
      <w:r w:rsidR="00563BB7"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                                           </w:t>
      </w: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Недодаева Т.Г.</w:t>
      </w:r>
    </w:p>
    <w:p w:rsidR="00563BB7" w:rsidRPr="00563BB7" w:rsidRDefault="00563BB7" w:rsidP="00563B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BB7" w:rsidRPr="00563BB7" w:rsidRDefault="00563BB7" w:rsidP="00563B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</w:t>
      </w:r>
      <w:r w:rsidRPr="00563B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 основными положениями федерального государственного образовательного стандарта, планируемыми результатами основного общего образования и требованиями примерной образовательной программы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 по русскому языку. 5 –</w:t>
      </w:r>
      <w:r w:rsidRPr="00563B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классы, авторы М. М. Разумовская, С. И. Львова, В. И. Капинос, В. В. </w:t>
      </w:r>
      <w:proofErr w:type="spellStart"/>
      <w:proofErr w:type="gram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Львов,Г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Богданова</w:t>
      </w:r>
      <w:r w:rsidRPr="00563B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// Рабочие программы. Русский язык. 5–9 классы.</w:t>
      </w:r>
    </w:p>
    <w:p w:rsidR="00563BB7" w:rsidRPr="00563BB7" w:rsidRDefault="00563BB7" w:rsidP="00563B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3BB7" w:rsidRPr="00563BB7" w:rsidRDefault="00563BB7" w:rsidP="00563B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 Русский язык. 9</w:t>
      </w:r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Учебник. Под редакцией доктора педагогических наук, профессора </w:t>
      </w: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М.М.Разумовской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доктора филологических наук, профессора </w:t>
      </w:r>
      <w:proofErr w:type="spellStart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П.А.Леканта</w:t>
      </w:r>
      <w:proofErr w:type="spellEnd"/>
      <w:r w:rsidRPr="00563BB7">
        <w:rPr>
          <w:rFonts w:ascii="Times New Roman" w:eastAsia="Times New Roman" w:hAnsi="Times New Roman" w:cs="Times New Roman"/>
          <w:sz w:val="28"/>
          <w:szCs w:val="28"/>
          <w:lang w:eastAsia="ru-RU"/>
        </w:rPr>
        <w:t>, 2-е издание, М. «Дрофа», 2018 г.</w:t>
      </w: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3BB7" w:rsidRPr="00362BC5" w:rsidRDefault="00563BB7" w:rsidP="00563B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2CC8" w:rsidRPr="00563BB7" w:rsidRDefault="00A42CC8" w:rsidP="00563B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C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</w:t>
      </w:r>
      <w:r w:rsidRPr="00A42C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.Планируемые   результаты:</w:t>
      </w:r>
      <w:r w:rsidRPr="00A42C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563BB7">
        <w:rPr>
          <w:rStyle w:val="c1"/>
          <w:b/>
          <w:color w:val="000000"/>
          <w:sz w:val="28"/>
          <w:szCs w:val="28"/>
        </w:rPr>
        <w:t>Личностные результаты освоения русского (родного) языка: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</w:t>
      </w:r>
      <w:proofErr w:type="gramStart"/>
      <w:r w:rsidRPr="00563BB7">
        <w:rPr>
          <w:rStyle w:val="c1"/>
          <w:color w:val="000000"/>
          <w:sz w:val="28"/>
          <w:szCs w:val="28"/>
        </w:rPr>
        <w:t>интеллектуальных,  творческих</w:t>
      </w:r>
      <w:proofErr w:type="gramEnd"/>
      <w:r w:rsidRPr="00563BB7">
        <w:rPr>
          <w:rStyle w:val="c1"/>
          <w:color w:val="000000"/>
          <w:sz w:val="28"/>
          <w:szCs w:val="28"/>
        </w:rPr>
        <w:t xml:space="preserve"> способностей и моральных качеств личности, его значения в процессе получения школьного образования;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3)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proofErr w:type="spellStart"/>
      <w:r w:rsidRPr="00563BB7">
        <w:rPr>
          <w:rStyle w:val="c1"/>
          <w:b/>
          <w:color w:val="000000"/>
          <w:sz w:val="28"/>
          <w:szCs w:val="28"/>
        </w:rPr>
        <w:t>Метапредметные</w:t>
      </w:r>
      <w:proofErr w:type="spellEnd"/>
      <w:r w:rsidRPr="00563BB7">
        <w:rPr>
          <w:rStyle w:val="c1"/>
          <w:b/>
          <w:color w:val="000000"/>
          <w:sz w:val="28"/>
          <w:szCs w:val="28"/>
        </w:rPr>
        <w:t xml:space="preserve"> результаты освоения русского (родного) языка: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1) владение всеми видами речевой деятельности: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proofErr w:type="spellStart"/>
      <w:r w:rsidRPr="00563BB7">
        <w:rPr>
          <w:rStyle w:val="c1"/>
          <w:color w:val="000000"/>
          <w:sz w:val="28"/>
          <w:szCs w:val="28"/>
        </w:rPr>
        <w:t>аудирование</w:t>
      </w:r>
      <w:proofErr w:type="spellEnd"/>
      <w:r w:rsidRPr="00563BB7">
        <w:rPr>
          <w:rStyle w:val="c1"/>
          <w:color w:val="000000"/>
          <w:sz w:val="28"/>
          <w:szCs w:val="28"/>
        </w:rPr>
        <w:t xml:space="preserve"> и чтение: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_-владение разными видами чтения (поисковым, просмотровым, ознакомительным, изучающим) текстов разных стилей и жанров;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-адекватное восприятие на слух текстов разных стилей и жанров; владение разными видами </w:t>
      </w:r>
      <w:proofErr w:type="spellStart"/>
      <w:r w:rsidRPr="00563BB7">
        <w:rPr>
          <w:rStyle w:val="c1"/>
          <w:color w:val="000000"/>
          <w:sz w:val="28"/>
          <w:szCs w:val="28"/>
        </w:rPr>
        <w:t>аудирования</w:t>
      </w:r>
      <w:proofErr w:type="spellEnd"/>
      <w:r w:rsidRPr="00563BB7">
        <w:rPr>
          <w:rStyle w:val="c1"/>
          <w:color w:val="000000"/>
          <w:sz w:val="28"/>
          <w:szCs w:val="28"/>
        </w:rPr>
        <w:t xml:space="preserve"> (выборочным, ознакомительным, детальным);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- овладение приёмами отбора и систематизации материала на определённую тему; умение вести самостоятельны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563BB7">
        <w:rPr>
          <w:rStyle w:val="c1"/>
          <w:color w:val="000000"/>
          <w:sz w:val="28"/>
          <w:szCs w:val="28"/>
        </w:rPr>
        <w:t>аудирования</w:t>
      </w:r>
      <w:proofErr w:type="spellEnd"/>
      <w:r w:rsidRPr="00563BB7">
        <w:rPr>
          <w:rStyle w:val="c1"/>
          <w:color w:val="000000"/>
          <w:sz w:val="28"/>
          <w:szCs w:val="28"/>
        </w:rPr>
        <w:t>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говорение и письмо: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 умение воспроизводить прослушанный или прочитанный текст с заданной степенью свёрнутости (план, пересказ, конспект, аннотация);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 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- способность свободно, правильно излагать свои мысли в устной и письменной форме, соблюдать нормы построения текста (логичность, последовательность, </w:t>
      </w:r>
      <w:r w:rsidRPr="00563BB7">
        <w:rPr>
          <w:rStyle w:val="c1"/>
          <w:color w:val="000000"/>
          <w:sz w:val="28"/>
          <w:szCs w:val="28"/>
        </w:rPr>
        <w:lastRenderedPageBreak/>
        <w:t>связность, соответствие теме и др.); адекватно выражать своё отношение к фактам и явлениям окружающей действительности, к прочитанному, услышанному, увиденному;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 осуществление речевого самоконтроля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-выступление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563BB7">
        <w:rPr>
          <w:rStyle w:val="c1"/>
          <w:color w:val="000000"/>
          <w:sz w:val="28"/>
          <w:szCs w:val="28"/>
        </w:rPr>
        <w:t>межпредметном</w:t>
      </w:r>
      <w:proofErr w:type="spellEnd"/>
      <w:r w:rsidRPr="00563BB7">
        <w:rPr>
          <w:rStyle w:val="c1"/>
          <w:color w:val="000000"/>
          <w:sz w:val="28"/>
          <w:szCs w:val="28"/>
        </w:rPr>
        <w:t xml:space="preserve"> уровне (на уроках иностранного языка, литературы и др.);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563BB7">
        <w:rPr>
          <w:rStyle w:val="c1"/>
          <w:b/>
          <w:color w:val="000000"/>
          <w:sz w:val="28"/>
          <w:szCs w:val="28"/>
        </w:rPr>
        <w:t>Предметные результаты освоения русского (родного) языка: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1) 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2) понимание места родного языка в системе гуманитарных наук и его роли в образовании в целом;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lastRenderedPageBreak/>
        <w:t>литературы; жанры научного, публицистического, официально-делового стилей и разговорной речи; функционально- 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5) овладение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многоаспектный анализ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63BB7" w:rsidRPr="00563BB7" w:rsidRDefault="00563BB7" w:rsidP="00563BB7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2"/>
          <w:b/>
          <w:bCs/>
          <w:color w:val="000000"/>
          <w:sz w:val="28"/>
          <w:szCs w:val="28"/>
        </w:rPr>
        <w:t>Содержание учебного предмета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О ЯЗЫКЕ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Речь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Систематизация сведений о тексте, стилях, типах речи, строении текста; расширение представления о языковых средствах, характерных для различных стилей речи.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 т и л и р е ч и. Углубление знаний о стилях речи: художественный стиль речи и язык    художественного произведения.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Жанр ы п у б л и ц и с т и к и: эссе, путевые заметки, рецензия. Особенности их строения: коммуникативная задача, содержательно-композиционные особенности жанра, типологическая структура текста, характерные языковые и речевые средства.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Д е л о в ы е б у </w:t>
      </w:r>
      <w:proofErr w:type="gramStart"/>
      <w:r w:rsidRPr="00563BB7">
        <w:rPr>
          <w:rStyle w:val="c1"/>
          <w:color w:val="000000"/>
          <w:sz w:val="28"/>
          <w:szCs w:val="28"/>
        </w:rPr>
        <w:t>м</w:t>
      </w:r>
      <w:proofErr w:type="gramEnd"/>
      <w:r w:rsidRPr="00563BB7">
        <w:rPr>
          <w:rStyle w:val="c1"/>
          <w:color w:val="000000"/>
          <w:sz w:val="28"/>
          <w:szCs w:val="28"/>
        </w:rPr>
        <w:t xml:space="preserve"> а г и: заявление, доверенность, расписка, автобиография, стандартная форма, специфическая официально-деловая лексика и фразеология.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Язык. Правописание. Культура речи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Обобщение изученного в 5—8 классах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Основные единицы языка и их особенности (звуки, морфемы, слова, словосочетания, предложения). Лексическое и грамматическое значения слова. Части речи и их смысловые, морфологические и синтаксические признаки.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Основные правила правописания.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СИНТАКСИС СЛОЖНОГО ПРЕДЛОЖЕНИЯ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lastRenderedPageBreak/>
        <w:t>СЛОЖНОЕ ПРЕДЛОЖЕНИЕ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Сложное предложение и его признаки. Сложные предложения с союзами и без союзов. Классификация сложных предложений: сложносочинённые, сложноподчинённые, бессоюзные. Выдающиеся лингвисты: Д. Н. </w:t>
      </w:r>
      <w:proofErr w:type="spellStart"/>
      <w:r w:rsidRPr="00563BB7">
        <w:rPr>
          <w:rStyle w:val="c1"/>
          <w:color w:val="000000"/>
          <w:sz w:val="28"/>
          <w:szCs w:val="28"/>
        </w:rPr>
        <w:t>Овсянико</w:t>
      </w:r>
      <w:proofErr w:type="spellEnd"/>
      <w:r w:rsidRPr="00563BB7">
        <w:rPr>
          <w:rStyle w:val="c1"/>
          <w:color w:val="000000"/>
          <w:sz w:val="28"/>
          <w:szCs w:val="28"/>
        </w:rPr>
        <w:t>-Куликовский.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СЛОЖНОСОЧИНЁННОЕ ПРЕДЛОЖЕНИЕ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Строение сложносочинённого предложения и средства связи в нём: интонация и сочинительные союзы (соединительные, разделительные и противительные). Смысловые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отношения между частями сложносочинённого предложения. Запятая между частями сложносочинённого предложения. Интонация сложносочинённого предложения.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Культура речи. Синонимика сложносочинённых предложений с различными союзами.     Стилистические особенности сложносочинённого предложения и ряда простых предложений.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СЛОЖНОПОДЧИНЁННОЕ ПРЕДЛОЖЕНИЕ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Строение сложноподчинённого предложения: главное и придаточное предложения в его составе; средства связи в сложноподчинённом предложении. Основные виды сложноподчинённых предложений: определительные, изъяснительные, обстоятельственные (места, времени, образа действия и степени, цели, условия, причины, уступительные, сравнительные, следствия). Место придаточного предложения по отношению к главному.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 xml:space="preserve">Предложения с несколькими придаточными. Знаки препинания между главным и придаточным предложениями. Интонация сложноподчинённого предложения. Выдающиеся лингвисты: С.И. Абакумов, Л.Ю. Максимов, А. А. </w:t>
      </w:r>
      <w:proofErr w:type="spellStart"/>
      <w:r w:rsidRPr="00563BB7">
        <w:rPr>
          <w:rStyle w:val="c1"/>
          <w:color w:val="000000"/>
          <w:sz w:val="28"/>
          <w:szCs w:val="28"/>
        </w:rPr>
        <w:t>Потебня</w:t>
      </w:r>
      <w:proofErr w:type="spellEnd"/>
      <w:r w:rsidRPr="00563BB7">
        <w:rPr>
          <w:rStyle w:val="c1"/>
          <w:color w:val="000000"/>
          <w:sz w:val="28"/>
          <w:szCs w:val="28"/>
        </w:rPr>
        <w:t>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Культура речи. Устранение и предупреждение ошибок, связанных с построением сложных союзных предложений. Синонимика сложных союзных предложений. Стилистические особенности сложноподчинённого и простого предложений. Наблюдение за использованием сложноподчинённых предложений разного вида в разных типах речи.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БЕССОЮЗНОЕ СЛОЖНОЕ ПРЕДЛОЖЕНИЕ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Смысловые отношения между простыми предложениями в составе бессоюзного сложного предложения. Интонация бессоюзного сложного предложения. Знаки препинания в бессоюзном сложном предложении.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Культура речи. Выразительные особенности бессоюзных предложений. Синонимика простых и сложных предложений с союзами и без союзов.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СЛОЖНОЕ ПРЕДЛОЖЕНИЕ С РАЗНЫМИ ВИДАМИ СВЯЗИ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Сложное предложение с разными видами союзной и бессоюзной связи. Знаки препинания в нём. Период. Интонационные особенности сложных предложений с разными видами связи.</w:t>
      </w:r>
    </w:p>
    <w:p w:rsidR="00563BB7" w:rsidRPr="00563BB7" w:rsidRDefault="00563BB7" w:rsidP="00563BB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63BB7">
        <w:rPr>
          <w:rStyle w:val="c1"/>
          <w:color w:val="000000"/>
          <w:sz w:val="28"/>
          <w:szCs w:val="28"/>
        </w:rPr>
        <w:t>Культура речи. Правильное построение сложных предложений с разными видами связи. Уместное их употребление (преимущественно в книжной речи). Стилистические особенности сложного предложения с разными видами связи.</w:t>
      </w:r>
    </w:p>
    <w:p w:rsidR="00A42CC8" w:rsidRDefault="00A42CC8" w:rsidP="00A42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2CC8" w:rsidRDefault="00A42CC8" w:rsidP="00A42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2CC8" w:rsidRDefault="00A42CC8" w:rsidP="00A42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2CC8" w:rsidRPr="00A42CC8" w:rsidRDefault="00A42CC8" w:rsidP="00A42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5C8" w:rsidRPr="00A42CC8" w:rsidRDefault="00CD1A17" w:rsidP="00A42CC8">
      <w:pPr>
        <w:rPr>
          <w:rFonts w:ascii="Times New Roman" w:hAnsi="Times New Roman" w:cs="Times New Roman"/>
          <w:b/>
          <w:sz w:val="28"/>
          <w:szCs w:val="28"/>
        </w:rPr>
      </w:pPr>
      <w:r w:rsidRPr="00A42CC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A42CC8">
        <w:rPr>
          <w:rFonts w:ascii="Times New Roman" w:hAnsi="Times New Roman" w:cs="Times New Roman"/>
          <w:b/>
          <w:sz w:val="28"/>
          <w:szCs w:val="28"/>
        </w:rPr>
        <w:t>.Календарно-тематическое планирование</w:t>
      </w:r>
    </w:p>
    <w:tbl>
      <w:tblPr>
        <w:tblStyle w:val="a3"/>
        <w:tblW w:w="11165" w:type="dxa"/>
        <w:tblLook w:val="04A0" w:firstRow="1" w:lastRow="0" w:firstColumn="1" w:lastColumn="0" w:noHBand="0" w:noVBand="1"/>
      </w:tblPr>
      <w:tblGrid>
        <w:gridCol w:w="576"/>
        <w:gridCol w:w="7475"/>
        <w:gridCol w:w="1414"/>
        <w:gridCol w:w="850"/>
        <w:gridCol w:w="850"/>
      </w:tblGrid>
      <w:tr w:rsidR="00CD1A17" w:rsidRPr="006015BF" w:rsidTr="005368E5">
        <w:trPr>
          <w:trHeight w:val="242"/>
        </w:trPr>
        <w:tc>
          <w:tcPr>
            <w:tcW w:w="576" w:type="dxa"/>
            <w:vMerge w:val="restart"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75" w:type="dxa"/>
            <w:vMerge w:val="restart"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4" w:type="dxa"/>
            <w:vMerge w:val="restart"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0" w:type="dxa"/>
            <w:gridSpan w:val="2"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D1A17" w:rsidRPr="006015BF" w:rsidTr="005368E5">
        <w:trPr>
          <w:trHeight w:val="290"/>
        </w:trPr>
        <w:tc>
          <w:tcPr>
            <w:tcW w:w="576" w:type="dxa"/>
            <w:vMerge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vMerge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 w:rsidP="00CD1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</w:t>
            </w:r>
          </w:p>
        </w:tc>
        <w:tc>
          <w:tcPr>
            <w:tcW w:w="7475" w:type="dxa"/>
          </w:tcPr>
          <w:p w:rsidR="00CD1A17" w:rsidRPr="00A42CC8" w:rsidRDefault="00CD1A17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Русский язык – национальный язык русского народа</w:t>
            </w: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</w:t>
            </w:r>
          </w:p>
        </w:tc>
        <w:tc>
          <w:tcPr>
            <w:tcW w:w="7475" w:type="dxa"/>
          </w:tcPr>
          <w:p w:rsidR="00CD1A17" w:rsidRPr="00A42CC8" w:rsidRDefault="00CD1A17" w:rsidP="00544131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. Стили речи. 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544131" w:rsidRDefault="00CD1A17">
            <w:pPr>
              <w:rPr>
                <w:sz w:val="24"/>
                <w:szCs w:val="24"/>
              </w:rPr>
            </w:pPr>
            <w:r w:rsidRPr="00544131">
              <w:rPr>
                <w:sz w:val="24"/>
                <w:szCs w:val="24"/>
              </w:rPr>
              <w:t>3</w:t>
            </w:r>
          </w:p>
        </w:tc>
        <w:tc>
          <w:tcPr>
            <w:tcW w:w="7475" w:type="dxa"/>
          </w:tcPr>
          <w:p w:rsidR="00CD1A17" w:rsidRPr="00544131" w:rsidRDefault="00544131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Фонетика. Орфоэпия. Графика.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4</w:t>
            </w:r>
          </w:p>
        </w:tc>
        <w:tc>
          <w:tcPr>
            <w:tcW w:w="7475" w:type="dxa"/>
          </w:tcPr>
          <w:p w:rsidR="00CD1A17" w:rsidRPr="00A42CC8" w:rsidRDefault="00544131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Лексика. </w:t>
            </w:r>
            <w:proofErr w:type="spellStart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Морфемика</w:t>
            </w:r>
            <w:proofErr w:type="spellEnd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. Словообразование.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rPr>
          <w:trHeight w:val="227"/>
        </w:trPr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5</w:t>
            </w:r>
          </w:p>
        </w:tc>
        <w:tc>
          <w:tcPr>
            <w:tcW w:w="7475" w:type="dxa"/>
          </w:tcPr>
          <w:p w:rsidR="00CD1A17" w:rsidRPr="00A42CC8" w:rsidRDefault="00544131" w:rsidP="00CD1A1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Морфология и синтаксис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6</w:t>
            </w:r>
          </w:p>
        </w:tc>
        <w:tc>
          <w:tcPr>
            <w:tcW w:w="7475" w:type="dxa"/>
          </w:tcPr>
          <w:p w:rsidR="00CD1A17" w:rsidRPr="00544131" w:rsidRDefault="00544131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544131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Морфология и синтаксис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7</w:t>
            </w:r>
          </w:p>
        </w:tc>
        <w:tc>
          <w:tcPr>
            <w:tcW w:w="7475" w:type="dxa"/>
          </w:tcPr>
          <w:p w:rsidR="00CD1A17" w:rsidRPr="00A42CC8" w:rsidRDefault="00544131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8</w:t>
            </w:r>
          </w:p>
        </w:tc>
        <w:tc>
          <w:tcPr>
            <w:tcW w:w="7475" w:type="dxa"/>
          </w:tcPr>
          <w:p w:rsidR="00CD1A17" w:rsidRPr="00A42CC8" w:rsidRDefault="00544131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Орфография и пунктуация</w:t>
            </w:r>
            <w:r w:rsidR="00CD1A17"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9</w:t>
            </w:r>
          </w:p>
        </w:tc>
        <w:tc>
          <w:tcPr>
            <w:tcW w:w="7475" w:type="dxa"/>
          </w:tcPr>
          <w:p w:rsidR="00CD1A17" w:rsidRPr="00544131" w:rsidRDefault="00544131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544131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10</w:t>
            </w:r>
          </w:p>
        </w:tc>
        <w:tc>
          <w:tcPr>
            <w:tcW w:w="7475" w:type="dxa"/>
          </w:tcPr>
          <w:p w:rsidR="00CD1A17" w:rsidRPr="00A42CC8" w:rsidRDefault="00CD1A17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Синтаксис словосочетания. </w:t>
            </w:r>
          </w:p>
        </w:tc>
        <w:tc>
          <w:tcPr>
            <w:tcW w:w="1414" w:type="dxa"/>
          </w:tcPr>
          <w:p w:rsidR="00CD1A17" w:rsidRPr="00A42CC8" w:rsidRDefault="00CD1A17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6015BF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11</w:t>
            </w:r>
          </w:p>
        </w:tc>
        <w:tc>
          <w:tcPr>
            <w:tcW w:w="7475" w:type="dxa"/>
          </w:tcPr>
          <w:p w:rsidR="00CD1A17" w:rsidRPr="00A42CC8" w:rsidRDefault="006015BF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Синтаксис простого предложения.</w:t>
            </w:r>
          </w:p>
        </w:tc>
        <w:tc>
          <w:tcPr>
            <w:tcW w:w="1414" w:type="dxa"/>
          </w:tcPr>
          <w:p w:rsidR="00CD1A17" w:rsidRPr="00A42CC8" w:rsidRDefault="006015BF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CD1A17" w:rsidTr="005368E5">
        <w:tc>
          <w:tcPr>
            <w:tcW w:w="576" w:type="dxa"/>
          </w:tcPr>
          <w:p w:rsidR="00CD1A17" w:rsidRPr="00A42CC8" w:rsidRDefault="006015BF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12</w:t>
            </w:r>
          </w:p>
        </w:tc>
        <w:tc>
          <w:tcPr>
            <w:tcW w:w="7475" w:type="dxa"/>
          </w:tcPr>
          <w:p w:rsidR="00CD1A17" w:rsidRPr="00544131" w:rsidRDefault="00544131" w:rsidP="00080710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544131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Р.р</w:t>
            </w:r>
            <w:proofErr w:type="spellEnd"/>
            <w:r w:rsidRPr="00544131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 </w:t>
            </w:r>
            <w:r w:rsidRPr="00544131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Типы речи</w:t>
            </w:r>
          </w:p>
        </w:tc>
        <w:tc>
          <w:tcPr>
            <w:tcW w:w="1414" w:type="dxa"/>
          </w:tcPr>
          <w:p w:rsidR="00CD1A17" w:rsidRPr="00A42CC8" w:rsidRDefault="006015BF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1A17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0" w:type="dxa"/>
          </w:tcPr>
          <w:p w:rsidR="00CD1A17" w:rsidRPr="00A42CC8" w:rsidRDefault="00CD1A17">
            <w:pPr>
              <w:rPr>
                <w:sz w:val="24"/>
                <w:szCs w:val="24"/>
              </w:rPr>
            </w:pPr>
          </w:p>
        </w:tc>
      </w:tr>
      <w:tr w:rsidR="006015BF" w:rsidTr="005368E5">
        <w:tc>
          <w:tcPr>
            <w:tcW w:w="576" w:type="dxa"/>
          </w:tcPr>
          <w:p w:rsidR="006015BF" w:rsidRPr="00A42CC8" w:rsidRDefault="006015BF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13</w:t>
            </w:r>
          </w:p>
        </w:tc>
        <w:tc>
          <w:tcPr>
            <w:tcW w:w="7475" w:type="dxa"/>
          </w:tcPr>
          <w:p w:rsidR="006015BF" w:rsidRPr="00A42CC8" w:rsidRDefault="006015BF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Контрольная работа</w:t>
            </w:r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 xml:space="preserve"> 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по теме «Повторение изученного в 5-8 классах»</w:t>
            </w:r>
          </w:p>
        </w:tc>
        <w:tc>
          <w:tcPr>
            <w:tcW w:w="1414" w:type="dxa"/>
          </w:tcPr>
          <w:p w:rsidR="006015BF" w:rsidRPr="00A42CC8" w:rsidRDefault="006015BF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15BF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6015BF" w:rsidRPr="00A42CC8" w:rsidRDefault="006015BF">
            <w:pPr>
              <w:rPr>
                <w:sz w:val="24"/>
                <w:szCs w:val="24"/>
              </w:rPr>
            </w:pPr>
          </w:p>
        </w:tc>
      </w:tr>
      <w:tr w:rsidR="006015BF" w:rsidTr="005368E5">
        <w:tc>
          <w:tcPr>
            <w:tcW w:w="576" w:type="dxa"/>
          </w:tcPr>
          <w:p w:rsidR="006015BF" w:rsidRPr="00A42CC8" w:rsidRDefault="006015BF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14</w:t>
            </w:r>
          </w:p>
        </w:tc>
        <w:tc>
          <w:tcPr>
            <w:tcW w:w="7475" w:type="dxa"/>
          </w:tcPr>
          <w:p w:rsidR="006015BF" w:rsidRPr="00A42CC8" w:rsidRDefault="006015BF" w:rsidP="00A42CC8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Работа над ошибками.  Орфография и синтаксис.</w:t>
            </w:r>
          </w:p>
        </w:tc>
        <w:tc>
          <w:tcPr>
            <w:tcW w:w="1414" w:type="dxa"/>
          </w:tcPr>
          <w:p w:rsidR="006015BF" w:rsidRPr="00A42CC8" w:rsidRDefault="006015BF" w:rsidP="0060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15BF" w:rsidRPr="00A42CC8" w:rsidRDefault="00A4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0" w:type="dxa"/>
          </w:tcPr>
          <w:p w:rsidR="006015BF" w:rsidRPr="00A42CC8" w:rsidRDefault="006015BF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15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Обучение изложению: сжатый пересказ.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16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17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Типы сложных предложений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18</w:t>
            </w:r>
          </w:p>
        </w:tc>
        <w:tc>
          <w:tcPr>
            <w:tcW w:w="7475" w:type="dxa"/>
          </w:tcPr>
          <w:p w:rsidR="00170536" w:rsidRPr="00170536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Средства связи между частями сложного предложения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19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Средства связи между частями сложного предложения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20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highlight w:val="yellow"/>
              </w:rPr>
            </w:pPr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Сжатое изложение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21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сложносочиненном предложении.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22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Виды сложносочиненных предложений.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23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Запятая между частями сложносочиненного предложения.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24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Запятая между частями сложносочиненного предложения.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170536" w:rsidTr="005368E5">
        <w:tc>
          <w:tcPr>
            <w:tcW w:w="576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25</w:t>
            </w:r>
          </w:p>
        </w:tc>
        <w:tc>
          <w:tcPr>
            <w:tcW w:w="7475" w:type="dxa"/>
          </w:tcPr>
          <w:p w:rsidR="00170536" w:rsidRPr="00A42CC8" w:rsidRDefault="00170536" w:rsidP="00170536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170536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170536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Художественный стиль речи и язык художественной литературы</w:t>
            </w:r>
          </w:p>
        </w:tc>
        <w:tc>
          <w:tcPr>
            <w:tcW w:w="1414" w:type="dxa"/>
          </w:tcPr>
          <w:p w:rsidR="00170536" w:rsidRPr="00A42CC8" w:rsidRDefault="00170536" w:rsidP="00170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0536" w:rsidRPr="00A42CC8" w:rsidRDefault="00A417A3" w:rsidP="00170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170536" w:rsidRPr="00A42CC8" w:rsidRDefault="00170536" w:rsidP="00170536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26</w:t>
            </w:r>
          </w:p>
        </w:tc>
        <w:tc>
          <w:tcPr>
            <w:tcW w:w="7475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Контрольная работа</w:t>
            </w:r>
            <w:r w:rsidRPr="00A42CC8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 </w:t>
            </w: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 теме</w:t>
            </w:r>
            <w:r w:rsidRPr="00A42CC8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 «</w:t>
            </w: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Сложносочиненные предложения»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27</w:t>
            </w:r>
          </w:p>
        </w:tc>
        <w:tc>
          <w:tcPr>
            <w:tcW w:w="7475" w:type="dxa"/>
          </w:tcPr>
          <w:p w:rsidR="00B90570" w:rsidRPr="00B90570" w:rsidRDefault="00B90570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B90570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28</w:t>
            </w:r>
          </w:p>
        </w:tc>
        <w:tc>
          <w:tcPr>
            <w:tcW w:w="7475" w:type="dxa"/>
          </w:tcPr>
          <w:p w:rsidR="00B90570" w:rsidRPr="00B90570" w:rsidRDefault="00B90570" w:rsidP="00B90570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B90570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Средства связи частей сложноподчинённого предложения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29</w:t>
            </w:r>
          </w:p>
        </w:tc>
        <w:tc>
          <w:tcPr>
            <w:tcW w:w="7475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Виды сложноподчинённых предложений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  <w:r w:rsidRPr="00A42CC8">
              <w:rPr>
                <w:sz w:val="24"/>
                <w:szCs w:val="24"/>
              </w:rPr>
              <w:t>30</w:t>
            </w:r>
          </w:p>
        </w:tc>
        <w:tc>
          <w:tcPr>
            <w:tcW w:w="7475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Виды сложноподчинённых предложений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31</w:t>
            </w:r>
          </w:p>
        </w:tc>
        <w:tc>
          <w:tcPr>
            <w:tcW w:w="7475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Виды сложноподчинённых предложений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32</w:t>
            </w:r>
          </w:p>
        </w:tc>
        <w:tc>
          <w:tcPr>
            <w:tcW w:w="7475" w:type="dxa"/>
          </w:tcPr>
          <w:p w:rsidR="00B90570" w:rsidRPr="00A42CC8" w:rsidRDefault="00493747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Сложноподчинённое предложение с придаточным </w:t>
            </w:r>
            <w:r w:rsidR="00B90570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определите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льным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33</w:t>
            </w:r>
          </w:p>
        </w:tc>
        <w:tc>
          <w:tcPr>
            <w:tcW w:w="7475" w:type="dxa"/>
          </w:tcPr>
          <w:p w:rsidR="00B90570" w:rsidRPr="00A42CC8" w:rsidRDefault="00493747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определительным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B90570" w:rsidTr="005368E5">
        <w:tc>
          <w:tcPr>
            <w:tcW w:w="576" w:type="dxa"/>
          </w:tcPr>
          <w:p w:rsidR="00B90570" w:rsidRPr="00A42CC8" w:rsidRDefault="00B90570" w:rsidP="00B90570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34</w:t>
            </w:r>
          </w:p>
        </w:tc>
        <w:tc>
          <w:tcPr>
            <w:tcW w:w="7475" w:type="dxa"/>
          </w:tcPr>
          <w:p w:rsidR="00B90570" w:rsidRPr="00A42CC8" w:rsidRDefault="00493747" w:rsidP="00B90570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определительным</w:t>
            </w:r>
          </w:p>
        </w:tc>
        <w:tc>
          <w:tcPr>
            <w:tcW w:w="1414" w:type="dxa"/>
          </w:tcPr>
          <w:p w:rsidR="00B90570" w:rsidRPr="00A42CC8" w:rsidRDefault="00B90570" w:rsidP="00B90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90570" w:rsidRPr="00A42CC8" w:rsidRDefault="00A417A3" w:rsidP="00B90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B90570" w:rsidRPr="00A42CC8" w:rsidRDefault="00B90570" w:rsidP="00B90570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35</w:t>
            </w:r>
          </w:p>
        </w:tc>
        <w:tc>
          <w:tcPr>
            <w:tcW w:w="7475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. Подготовка к написанию подробного изложения  на основе комплексного анализа текста.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36</w:t>
            </w:r>
          </w:p>
        </w:tc>
        <w:tc>
          <w:tcPr>
            <w:tcW w:w="7475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</w:pPr>
            <w:proofErr w:type="spellStart"/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. Подробное изложение  на основе комплексного анализа текста.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37</w:t>
            </w:r>
          </w:p>
        </w:tc>
        <w:tc>
          <w:tcPr>
            <w:tcW w:w="7475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изъяснительным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38</w:t>
            </w:r>
          </w:p>
        </w:tc>
        <w:tc>
          <w:tcPr>
            <w:tcW w:w="7475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изъяснительным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39</w:t>
            </w:r>
          </w:p>
        </w:tc>
        <w:tc>
          <w:tcPr>
            <w:tcW w:w="7475" w:type="dxa"/>
          </w:tcPr>
          <w:p w:rsidR="00493747" w:rsidRPr="00493747" w:rsidRDefault="00493747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493747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493747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40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Сложноподчинённые предложения с придаточными обстоятельственными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D35431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D35431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Строение текста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475" w:type="dxa"/>
          </w:tcPr>
          <w:p w:rsidR="00D35431" w:rsidRPr="00D35431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D35431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D35431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 w:rsidRPr="00D35431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Сочинение-этюд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места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времени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75" w:type="dxa"/>
          </w:tcPr>
          <w:p w:rsidR="00493747" w:rsidRPr="00D35431" w:rsidRDefault="00D35431" w:rsidP="00493747">
            <w:pPr>
              <w:tabs>
                <w:tab w:val="left" w:pos="450"/>
              </w:tabs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D35431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Сложноподчинённое предложение с придаточным сравнения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образа действия и степени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Путевые заметки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75" w:type="dxa"/>
          </w:tcPr>
          <w:p w:rsidR="00493747" w:rsidRPr="00D35431" w:rsidRDefault="00D35431" w:rsidP="00493747">
            <w:pPr>
              <w:tabs>
                <w:tab w:val="left" w:pos="450"/>
              </w:tabs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D35431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Р.р</w:t>
            </w:r>
            <w:proofErr w:type="spellEnd"/>
            <w:r w:rsidRPr="00D35431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.</w:t>
            </w:r>
            <w:r w:rsidRPr="00D35431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Сочинение в жанре путевых заметок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A42CC8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Сложноподчинённое предложение </w:t>
            </w:r>
            <w:r w:rsidR="00493747"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 придаточными цели.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192F7B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Сложноподчинённое предложение </w:t>
            </w:r>
            <w:r w:rsidR="00493747"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с придаточными условия.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192F7B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Сложноподчинённое предложение 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с придаточными причины и следствия.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192F7B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493747" w:rsidTr="005368E5">
        <w:tc>
          <w:tcPr>
            <w:tcW w:w="576" w:type="dxa"/>
          </w:tcPr>
          <w:p w:rsidR="00493747" w:rsidRPr="00A42CC8" w:rsidRDefault="00493747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75" w:type="dxa"/>
          </w:tcPr>
          <w:p w:rsidR="00493747" w:rsidRPr="00A42CC8" w:rsidRDefault="00D35431" w:rsidP="00493747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Сложноподчинённое предложение с придаточным уступительным</w:t>
            </w:r>
          </w:p>
        </w:tc>
        <w:tc>
          <w:tcPr>
            <w:tcW w:w="1414" w:type="dxa"/>
          </w:tcPr>
          <w:p w:rsidR="00493747" w:rsidRPr="00A42CC8" w:rsidRDefault="00493747" w:rsidP="0049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747" w:rsidRPr="00192F7B" w:rsidRDefault="00A417A3" w:rsidP="00493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493747" w:rsidRPr="00A42CC8" w:rsidRDefault="00493747" w:rsidP="00493747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Повторение и обобщение по теме «СПП с различными видами связи».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Контрольный диктант </w:t>
            </w:r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 xml:space="preserve"> 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 теме «Виды придаточных предложений».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Рецензия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Рецензия на интересный рассказ (повесть, книгу)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75" w:type="dxa"/>
          </w:tcPr>
          <w:p w:rsidR="009D637E" w:rsidRPr="009D637E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9D637E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сложноподчинённом предложении с несколькими придаточными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  <w:r w:rsidRPr="009D637E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сложноподчинённом предложении с несколькими придаточными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9D637E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сложноподчинённом предложении с несколькими придаточными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Последовательное и параллельное подчинение.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Знаки препинания в СПП с несколькими придаточными.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Знаки препинания в СПП с несколькими придаточными.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75" w:type="dxa"/>
          </w:tcPr>
          <w:p w:rsidR="009D637E" w:rsidRPr="009D637E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9D637E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Контрольный диктант по теме 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«С</w:t>
            </w:r>
            <w:r w:rsidRPr="009D637E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ложноподчинённое предложение с несколькими придаточными"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475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9D637E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Эссе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9D637E" w:rsidTr="005368E5">
        <w:trPr>
          <w:trHeight w:val="173"/>
        </w:trPr>
        <w:tc>
          <w:tcPr>
            <w:tcW w:w="576" w:type="dxa"/>
          </w:tcPr>
          <w:p w:rsidR="009D637E" w:rsidRPr="00A42CC8" w:rsidRDefault="009D637E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75" w:type="dxa"/>
          </w:tcPr>
          <w:p w:rsidR="009D637E" w:rsidRPr="00203C52" w:rsidRDefault="00203C52" w:rsidP="009D637E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proofErr w:type="spellStart"/>
            <w:r w:rsidRPr="00203C5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Р.р</w:t>
            </w:r>
            <w:proofErr w:type="spellEnd"/>
            <w:r w:rsidRPr="00203C52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 Сочинение по картине М.В. Нестерова</w:t>
            </w:r>
          </w:p>
        </w:tc>
        <w:tc>
          <w:tcPr>
            <w:tcW w:w="1414" w:type="dxa"/>
          </w:tcPr>
          <w:p w:rsidR="009D637E" w:rsidRPr="00A42CC8" w:rsidRDefault="009D637E" w:rsidP="009D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637E" w:rsidRPr="00192F7B" w:rsidRDefault="00A417A3" w:rsidP="009D6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9D637E" w:rsidRPr="00A42CC8" w:rsidRDefault="009D637E" w:rsidP="009D637E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Понятие о бессоюзном сложном предложении.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A417A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7A3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A417A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7A3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75" w:type="dxa"/>
          </w:tcPr>
          <w:p w:rsidR="00203C52" w:rsidRPr="00203C52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203C52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203C52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БСП со значением противопоставления, времени, условия и следствия.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БСП со значением противопоставления, времени, условия и следствия.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Повторение и обобщение по теме «Бессоюзное сложное предложение»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Контрольный диктант</w:t>
            </w:r>
            <w:r w:rsidRPr="00A42CC8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 теме «Бессоюзное сложное предложение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».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75" w:type="dxa"/>
          </w:tcPr>
          <w:p w:rsidR="00203C52" w:rsidRPr="005368E5" w:rsidRDefault="005368E5" w:rsidP="00203C52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5368E5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203C52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203C52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Деловая речь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203C52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203C52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Деловая речь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A417A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75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3C52" w:rsidRPr="005F4A73" w:rsidRDefault="005F4A7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203C52" w:rsidTr="005368E5">
        <w:tc>
          <w:tcPr>
            <w:tcW w:w="576" w:type="dxa"/>
          </w:tcPr>
          <w:p w:rsidR="00203C52" w:rsidRPr="00A42CC8" w:rsidRDefault="00203C52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75" w:type="dxa"/>
          </w:tcPr>
          <w:p w:rsidR="00203C52" w:rsidRPr="00A42CC8" w:rsidRDefault="00B235F5" w:rsidP="00203C52">
            <w:pPr>
              <w:rPr>
                <w:rFonts w:ascii="Times New Roman" w:hAnsi="Times New Roman" w:cs="Times New Roman"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Правильное построение сложных предложений с разными видами 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lastRenderedPageBreak/>
              <w:t>связи.</w:t>
            </w:r>
          </w:p>
        </w:tc>
        <w:tc>
          <w:tcPr>
            <w:tcW w:w="1414" w:type="dxa"/>
          </w:tcPr>
          <w:p w:rsidR="00203C52" w:rsidRPr="00A42CC8" w:rsidRDefault="00203C52" w:rsidP="00203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203C52" w:rsidRPr="005F4A73" w:rsidRDefault="005F4A73" w:rsidP="0020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50" w:type="dxa"/>
          </w:tcPr>
          <w:p w:rsidR="00203C52" w:rsidRPr="00A42CC8" w:rsidRDefault="00203C52" w:rsidP="00203C52">
            <w:pPr>
              <w:rPr>
                <w:sz w:val="24"/>
                <w:szCs w:val="24"/>
              </w:rPr>
            </w:pPr>
          </w:p>
        </w:tc>
      </w:tr>
      <w:tr w:rsidR="00B235F5" w:rsidTr="005368E5">
        <w:tc>
          <w:tcPr>
            <w:tcW w:w="576" w:type="dxa"/>
          </w:tcPr>
          <w:p w:rsidR="00B235F5" w:rsidRPr="00A42CC8" w:rsidRDefault="00B235F5" w:rsidP="00B2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75" w:type="dxa"/>
          </w:tcPr>
          <w:p w:rsidR="00B235F5" w:rsidRPr="00A42CC8" w:rsidRDefault="00B235F5" w:rsidP="00B235F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Знаки препинания в сложном предложении с разными видами связи.</w:t>
            </w:r>
          </w:p>
        </w:tc>
        <w:tc>
          <w:tcPr>
            <w:tcW w:w="1414" w:type="dxa"/>
          </w:tcPr>
          <w:p w:rsidR="00B235F5" w:rsidRPr="00A42CC8" w:rsidRDefault="00B235F5" w:rsidP="00B23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235F5" w:rsidRPr="005F4A73" w:rsidRDefault="005F4A73" w:rsidP="00B2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0" w:type="dxa"/>
          </w:tcPr>
          <w:p w:rsidR="00B235F5" w:rsidRPr="00A42CC8" w:rsidRDefault="00B235F5" w:rsidP="00B235F5">
            <w:pPr>
              <w:rPr>
                <w:sz w:val="24"/>
                <w:szCs w:val="24"/>
              </w:rPr>
            </w:pPr>
          </w:p>
        </w:tc>
      </w:tr>
      <w:tr w:rsidR="00B235F5" w:rsidTr="005368E5">
        <w:tc>
          <w:tcPr>
            <w:tcW w:w="576" w:type="dxa"/>
          </w:tcPr>
          <w:p w:rsidR="00B235F5" w:rsidRPr="00A42CC8" w:rsidRDefault="00B235F5" w:rsidP="00B2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475" w:type="dxa"/>
          </w:tcPr>
          <w:p w:rsidR="00B235F5" w:rsidRPr="00A42CC8" w:rsidRDefault="00B235F5" w:rsidP="00B235F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Знаки препинания в сложном предложении с разными видами связи.</w:t>
            </w:r>
          </w:p>
        </w:tc>
        <w:tc>
          <w:tcPr>
            <w:tcW w:w="1414" w:type="dxa"/>
          </w:tcPr>
          <w:p w:rsidR="00B235F5" w:rsidRPr="00A42CC8" w:rsidRDefault="00B235F5" w:rsidP="00B23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235F5" w:rsidRPr="005F4A73" w:rsidRDefault="005F4A73" w:rsidP="00B2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850" w:type="dxa"/>
          </w:tcPr>
          <w:p w:rsidR="00B235F5" w:rsidRPr="00A42CC8" w:rsidRDefault="00B235F5" w:rsidP="00B235F5">
            <w:pPr>
              <w:rPr>
                <w:sz w:val="24"/>
                <w:szCs w:val="24"/>
              </w:rPr>
            </w:pPr>
          </w:p>
        </w:tc>
      </w:tr>
      <w:tr w:rsidR="00B235F5" w:rsidTr="005368E5">
        <w:tc>
          <w:tcPr>
            <w:tcW w:w="576" w:type="dxa"/>
          </w:tcPr>
          <w:p w:rsidR="00B235F5" w:rsidRPr="00A42CC8" w:rsidRDefault="00B235F5" w:rsidP="00B2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475" w:type="dxa"/>
          </w:tcPr>
          <w:p w:rsidR="00B235F5" w:rsidRPr="00A42CC8" w:rsidRDefault="005368E5" w:rsidP="00B235F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1414" w:type="dxa"/>
          </w:tcPr>
          <w:p w:rsidR="00B235F5" w:rsidRPr="00A42CC8" w:rsidRDefault="00B235F5" w:rsidP="00B23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235F5" w:rsidRPr="005F4A73" w:rsidRDefault="005F4A73" w:rsidP="00B23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</w:tcPr>
          <w:p w:rsidR="00B235F5" w:rsidRPr="00A42CC8" w:rsidRDefault="00B235F5" w:rsidP="00B235F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B235F5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B235F5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Сжатое изложение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B235F5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Р.р.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Рассуждение</w:t>
            </w:r>
            <w:proofErr w:type="spellEnd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 на лингвистическую тему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Повторение по теме «Сложное предложение»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Повторение по теме «Сложное предложение»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Контрольный диктант по теме «Сложное предложение»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proofErr w:type="spellStart"/>
            <w:r w:rsidRPr="00B235F5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Р.р.</w:t>
            </w: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Сочинение</w:t>
            </w:r>
            <w:proofErr w:type="spellEnd"/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-рассуждение на лингвистическую тему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475" w:type="dxa"/>
          </w:tcPr>
          <w:p w:rsidR="005368E5" w:rsidRPr="00B235F5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</w:pPr>
            <w:proofErr w:type="spellStart"/>
            <w:r w:rsidRPr="00B235F5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Р.р</w:t>
            </w:r>
            <w:proofErr w:type="spellEnd"/>
            <w:r w:rsidRPr="00B235F5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Сжатое изложение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u w:val="single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  <w:tr w:rsidR="005368E5" w:rsidTr="005368E5">
        <w:trPr>
          <w:trHeight w:val="70"/>
        </w:trPr>
        <w:tc>
          <w:tcPr>
            <w:tcW w:w="576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475" w:type="dxa"/>
          </w:tcPr>
          <w:p w:rsidR="005368E5" w:rsidRPr="00A42CC8" w:rsidRDefault="005368E5" w:rsidP="005368E5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A42CC8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Систематизация  и обобщение изученного в 5–9 классах.</w:t>
            </w:r>
          </w:p>
        </w:tc>
        <w:tc>
          <w:tcPr>
            <w:tcW w:w="1414" w:type="dxa"/>
          </w:tcPr>
          <w:p w:rsidR="005368E5" w:rsidRPr="00A42CC8" w:rsidRDefault="005368E5" w:rsidP="00536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368E5" w:rsidRPr="005F4A73" w:rsidRDefault="005F4A73" w:rsidP="0053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73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</w:tcPr>
          <w:p w:rsidR="005368E5" w:rsidRPr="00A42CC8" w:rsidRDefault="005368E5" w:rsidP="005368E5">
            <w:pPr>
              <w:rPr>
                <w:sz w:val="24"/>
                <w:szCs w:val="24"/>
              </w:rPr>
            </w:pPr>
          </w:p>
        </w:tc>
      </w:tr>
    </w:tbl>
    <w:p w:rsidR="00CD1A17" w:rsidRDefault="00CD1A17"/>
    <w:p w:rsidR="00563BB7" w:rsidRPr="00563BB7" w:rsidRDefault="00563BB7" w:rsidP="00563BB7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</w:t>
      </w:r>
      <w:proofErr w:type="spellStart"/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spellEnd"/>
    </w:p>
    <w:p w:rsidR="00563BB7" w:rsidRPr="00563BB7" w:rsidRDefault="00563BB7" w:rsidP="00563BB7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       Заместитель директора по УВР</w:t>
      </w:r>
    </w:p>
    <w:p w:rsidR="00563BB7" w:rsidRPr="00563BB7" w:rsidRDefault="00563BB7" w:rsidP="00563BB7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совета                                                            ____________</w:t>
      </w:r>
      <w:proofErr w:type="gramStart"/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spellStart"/>
      <w:proofErr w:type="gramEnd"/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С.В.Фролова</w:t>
      </w:r>
      <w:proofErr w:type="spellEnd"/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63BB7" w:rsidRPr="00563BB7" w:rsidRDefault="00563BB7" w:rsidP="00563BB7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Кашарской</w:t>
      </w:r>
      <w:proofErr w:type="spellEnd"/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2BC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2019</w:t>
      </w: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63BB7" w:rsidRPr="00563BB7" w:rsidRDefault="00563BB7" w:rsidP="00563BB7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roofErr w:type="gramStart"/>
      <w:r w:rsidR="00362B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proofErr w:type="gramEnd"/>
      <w:r w:rsidR="00362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30.08.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63BB7" w:rsidRPr="00563BB7" w:rsidRDefault="00563BB7" w:rsidP="00563BB7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B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(Павлова М.А.)</w:t>
      </w: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hd w:val="clear" w:color="auto" w:fill="FFFFFF"/>
        <w:spacing w:before="96" w:after="120" w:line="36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3BB7" w:rsidRPr="00563BB7" w:rsidRDefault="00563BB7" w:rsidP="00563BB7">
      <w:pPr>
        <w:shd w:val="clear" w:color="auto" w:fill="FFFFFF"/>
        <w:spacing w:before="96" w:after="120" w:line="360" w:lineRule="atLeast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BB7" w:rsidRPr="00563BB7" w:rsidRDefault="00563BB7" w:rsidP="00563BB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63BB7">
        <w:rPr>
          <w:rFonts w:ascii="Times New Roman" w:eastAsia="Calibri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B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BB7">
              <w:rPr>
                <w:rFonts w:ascii="Times New Roman" w:eastAsia="Calibri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BB7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BB7">
              <w:rPr>
                <w:rFonts w:ascii="Times New Roman" w:eastAsia="Calibri" w:hAnsi="Times New Roman" w:cs="Times New Roman"/>
                <w:sz w:val="24"/>
                <w:szCs w:val="24"/>
              </w:rPr>
              <w:t>Пути корректировки</w:t>
            </w:r>
          </w:p>
          <w:p w:rsidR="00563BB7" w:rsidRPr="00563BB7" w:rsidRDefault="00563BB7" w:rsidP="0056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BB7">
              <w:rPr>
                <w:rFonts w:ascii="Times New Roman" w:eastAsia="Calibri" w:hAnsi="Times New Roman" w:cs="Times New Roman"/>
                <w:sz w:val="24"/>
                <w:szCs w:val="24"/>
              </w:rPr>
              <w:t>(сжатие, совмещение)</w:t>
            </w: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63BB7" w:rsidRPr="00563BB7" w:rsidTr="00A417A3">
        <w:tc>
          <w:tcPr>
            <w:tcW w:w="2547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563BB7" w:rsidRPr="00563BB7" w:rsidRDefault="00563BB7" w:rsidP="00563BB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563BB7" w:rsidRPr="00CD1A17" w:rsidRDefault="00563BB7"/>
    <w:sectPr w:rsidR="00563BB7" w:rsidRPr="00CD1A17" w:rsidSect="00CD1A17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64510"/>
    <w:multiLevelType w:val="multilevel"/>
    <w:tmpl w:val="8C02A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FD4E64"/>
    <w:multiLevelType w:val="hybridMultilevel"/>
    <w:tmpl w:val="0FB25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1A17"/>
    <w:rsid w:val="00080710"/>
    <w:rsid w:val="00170536"/>
    <w:rsid w:val="00192F7B"/>
    <w:rsid w:val="001C53E9"/>
    <w:rsid w:val="00203C52"/>
    <w:rsid w:val="003309CC"/>
    <w:rsid w:val="00362BC5"/>
    <w:rsid w:val="00493747"/>
    <w:rsid w:val="005368E5"/>
    <w:rsid w:val="00544131"/>
    <w:rsid w:val="00563BB7"/>
    <w:rsid w:val="005F4A73"/>
    <w:rsid w:val="006015BF"/>
    <w:rsid w:val="006A6B78"/>
    <w:rsid w:val="006D3661"/>
    <w:rsid w:val="00785E28"/>
    <w:rsid w:val="007C2E65"/>
    <w:rsid w:val="009D637E"/>
    <w:rsid w:val="00A417A3"/>
    <w:rsid w:val="00A42CC8"/>
    <w:rsid w:val="00B235F5"/>
    <w:rsid w:val="00B90570"/>
    <w:rsid w:val="00C407B9"/>
    <w:rsid w:val="00CB2DAC"/>
    <w:rsid w:val="00CD1A17"/>
    <w:rsid w:val="00D32601"/>
    <w:rsid w:val="00D35431"/>
    <w:rsid w:val="00D62205"/>
    <w:rsid w:val="00DC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7542"/>
  <w15:docId w15:val="{5B557F4B-1FF6-4898-8983-D3724C227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4">
    <w:name w:val="c14"/>
    <w:basedOn w:val="a0"/>
    <w:rsid w:val="00A42CC8"/>
  </w:style>
  <w:style w:type="paragraph" w:customStyle="1" w:styleId="c52">
    <w:name w:val="c52"/>
    <w:basedOn w:val="a"/>
    <w:rsid w:val="00A42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42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42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42CC8"/>
  </w:style>
  <w:style w:type="paragraph" w:customStyle="1" w:styleId="c16">
    <w:name w:val="c16"/>
    <w:basedOn w:val="a"/>
    <w:rsid w:val="00A42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63BB7"/>
  </w:style>
  <w:style w:type="paragraph" w:customStyle="1" w:styleId="c4">
    <w:name w:val="c4"/>
    <w:basedOn w:val="a"/>
    <w:rsid w:val="0056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1F12F-1FB2-4807-990E-E2C498D7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Татьяна</cp:lastModifiedBy>
  <cp:revision>9</cp:revision>
  <cp:lastPrinted>2017-09-13T18:41:00Z</cp:lastPrinted>
  <dcterms:created xsi:type="dcterms:W3CDTF">2017-08-30T09:53:00Z</dcterms:created>
  <dcterms:modified xsi:type="dcterms:W3CDTF">2021-09-03T20:17:00Z</dcterms:modified>
</cp:coreProperties>
</file>